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A50C61" w14:textId="69B6573F" w:rsidR="001A2990" w:rsidRPr="000B37EE" w:rsidRDefault="001A2990" w:rsidP="00E949B1">
      <w:pPr>
        <w:spacing w:line="400" w:lineRule="exact"/>
        <w:jc w:val="center"/>
        <w:rPr>
          <w:rFonts w:ascii="メイリオ" w:eastAsia="メイリオ" w:hAnsi="メイリオ"/>
          <w:sz w:val="28"/>
          <w:szCs w:val="28"/>
          <w:u w:val="double"/>
        </w:rPr>
      </w:pPr>
      <w:r w:rsidRPr="000B37EE">
        <w:rPr>
          <w:rFonts w:ascii="メイリオ" w:eastAsia="メイリオ" w:hAnsi="メイリオ" w:hint="eastAsia"/>
          <w:sz w:val="28"/>
          <w:szCs w:val="28"/>
          <w:u w:val="double"/>
        </w:rPr>
        <w:t>日本出国</w:t>
      </w:r>
      <w:r w:rsidR="006F7687" w:rsidRPr="000B37EE">
        <w:rPr>
          <w:rFonts w:ascii="メイリオ" w:eastAsia="メイリオ" w:hAnsi="メイリオ" w:hint="eastAsia"/>
          <w:sz w:val="28"/>
          <w:szCs w:val="28"/>
          <w:u w:val="double"/>
        </w:rPr>
        <w:t>からご帰国まで（</w:t>
      </w:r>
      <w:r w:rsidR="00CE52A3">
        <w:rPr>
          <w:rFonts w:ascii="メイリオ" w:eastAsia="メイリオ" w:hAnsi="メイリオ" w:hint="eastAsia"/>
          <w:sz w:val="28"/>
          <w:szCs w:val="28"/>
          <w:u w:val="double"/>
        </w:rPr>
        <w:t>フィリピン</w:t>
      </w:r>
      <w:r w:rsidR="000B37EE" w:rsidRPr="000B37EE">
        <w:rPr>
          <w:rFonts w:ascii="メイリオ" w:eastAsia="メイリオ" w:hAnsi="メイリオ" w:hint="eastAsia"/>
          <w:sz w:val="28"/>
          <w:szCs w:val="28"/>
          <w:u w:val="double"/>
        </w:rPr>
        <w:t>版</w:t>
      </w:r>
      <w:r w:rsidR="006F7687" w:rsidRPr="000B37EE">
        <w:rPr>
          <w:rFonts w:ascii="メイリオ" w:eastAsia="メイリオ" w:hAnsi="メイリオ" w:hint="eastAsia"/>
          <w:sz w:val="28"/>
          <w:szCs w:val="28"/>
          <w:u w:val="double"/>
        </w:rPr>
        <w:t>2</w:t>
      </w:r>
      <w:r w:rsidR="006F7687" w:rsidRPr="000B37EE">
        <w:rPr>
          <w:rFonts w:ascii="メイリオ" w:eastAsia="メイリオ" w:hAnsi="メイリオ"/>
          <w:sz w:val="28"/>
          <w:szCs w:val="28"/>
          <w:u w:val="double"/>
        </w:rPr>
        <w:t>02</w:t>
      </w:r>
      <w:r w:rsidR="002D56F0">
        <w:rPr>
          <w:rFonts w:ascii="メイリオ" w:eastAsia="メイリオ" w:hAnsi="メイリオ" w:hint="eastAsia"/>
          <w:sz w:val="28"/>
          <w:szCs w:val="28"/>
          <w:u w:val="double"/>
        </w:rPr>
        <w:t>2</w:t>
      </w:r>
      <w:r w:rsidR="006F7687" w:rsidRPr="000B37EE">
        <w:rPr>
          <w:rFonts w:ascii="メイリオ" w:eastAsia="メイリオ" w:hAnsi="メイリオ"/>
          <w:sz w:val="28"/>
          <w:szCs w:val="28"/>
          <w:u w:val="double"/>
        </w:rPr>
        <w:t>.</w:t>
      </w:r>
      <w:r w:rsidR="00551669">
        <w:rPr>
          <w:rFonts w:ascii="メイリオ" w:eastAsia="メイリオ" w:hAnsi="メイリオ" w:hint="eastAsia"/>
          <w:sz w:val="28"/>
          <w:szCs w:val="28"/>
          <w:u w:val="double"/>
        </w:rPr>
        <w:t>3</w:t>
      </w:r>
      <w:r w:rsidR="006F7687" w:rsidRPr="000B37EE">
        <w:rPr>
          <w:rFonts w:ascii="メイリオ" w:eastAsia="メイリオ" w:hAnsi="メイリオ"/>
          <w:sz w:val="28"/>
          <w:szCs w:val="28"/>
          <w:u w:val="double"/>
        </w:rPr>
        <w:t>.</w:t>
      </w:r>
      <w:r w:rsidR="00551669">
        <w:rPr>
          <w:rFonts w:ascii="メイリオ" w:eastAsia="メイリオ" w:hAnsi="メイリオ" w:hint="eastAsia"/>
          <w:sz w:val="28"/>
          <w:szCs w:val="28"/>
          <w:u w:val="double"/>
        </w:rPr>
        <w:t>1</w:t>
      </w:r>
      <w:r w:rsidR="006F7687" w:rsidRPr="000B37EE">
        <w:rPr>
          <w:rFonts w:ascii="メイリオ" w:eastAsia="メイリオ" w:hAnsi="メイリオ" w:hint="eastAsia"/>
          <w:sz w:val="28"/>
          <w:szCs w:val="28"/>
          <w:u w:val="double"/>
        </w:rPr>
        <w:t>時点）</w:t>
      </w:r>
    </w:p>
    <w:p w14:paraId="576F63F8" w14:textId="37C0DA8A" w:rsidR="003E576C" w:rsidRPr="00E949B1" w:rsidRDefault="00F2321F" w:rsidP="001F2608">
      <w:pPr>
        <w:pStyle w:val="a3"/>
        <w:numPr>
          <w:ilvl w:val="0"/>
          <w:numId w:val="1"/>
        </w:numPr>
        <w:spacing w:line="400" w:lineRule="exact"/>
        <w:ind w:leftChars="0"/>
        <w:rPr>
          <w:rFonts w:ascii="メイリオ" w:eastAsia="メイリオ" w:hAnsi="メイリオ"/>
          <w:szCs w:val="21"/>
          <w:bdr w:val="single" w:sz="4" w:space="0" w:color="auto"/>
        </w:rPr>
      </w:pPr>
      <w:r w:rsidRPr="00E949B1">
        <w:rPr>
          <w:rFonts w:ascii="メイリオ" w:eastAsia="メイリオ" w:hAnsi="メイリオ" w:hint="eastAsia"/>
          <w:szCs w:val="21"/>
          <w:bdr w:val="single" w:sz="4" w:space="0" w:color="auto"/>
        </w:rPr>
        <w:t>ご</w:t>
      </w:r>
      <w:r w:rsidR="001A2990" w:rsidRPr="00E949B1">
        <w:rPr>
          <w:rFonts w:ascii="メイリオ" w:eastAsia="メイリオ" w:hAnsi="メイリオ" w:hint="eastAsia"/>
          <w:szCs w:val="21"/>
          <w:bdr w:val="single" w:sz="4" w:space="0" w:color="auto"/>
        </w:rPr>
        <w:t>出発前</w:t>
      </w:r>
      <w:r w:rsidR="002D56F0">
        <w:rPr>
          <w:rFonts w:ascii="メイリオ" w:eastAsia="メイリオ" w:hAnsi="メイリオ" w:hint="eastAsia"/>
          <w:szCs w:val="21"/>
          <w:bdr w:val="single" w:sz="4" w:space="0" w:color="auto"/>
        </w:rPr>
        <w:t xml:space="preserve">　</w:t>
      </w:r>
    </w:p>
    <w:p w14:paraId="1180409A" w14:textId="461F18E5" w:rsidR="004077A7" w:rsidRDefault="00F2321F" w:rsidP="001F2608">
      <w:pPr>
        <w:spacing w:line="400" w:lineRule="exact"/>
        <w:rPr>
          <w:rFonts w:ascii="メイリオ" w:eastAsia="メイリオ" w:hAnsi="メイリオ"/>
          <w:szCs w:val="21"/>
        </w:rPr>
      </w:pPr>
      <w:r w:rsidRPr="00F44D09">
        <w:rPr>
          <w:rFonts w:ascii="メイリオ" w:eastAsia="メイリオ" w:hAnsi="メイリオ" w:hint="eastAsia"/>
          <w:szCs w:val="21"/>
        </w:rPr>
        <w:t>ご</w:t>
      </w:r>
      <w:r w:rsidR="004077A7" w:rsidRPr="00F44D09">
        <w:rPr>
          <w:rFonts w:ascii="メイリオ" w:eastAsia="メイリオ" w:hAnsi="メイリオ" w:hint="eastAsia"/>
          <w:szCs w:val="21"/>
        </w:rPr>
        <w:t>出発前までに、</w:t>
      </w:r>
      <w:r w:rsidRPr="00F44D09">
        <w:rPr>
          <w:rFonts w:ascii="メイリオ" w:eastAsia="メイリオ" w:hAnsi="メイリオ" w:hint="eastAsia"/>
          <w:szCs w:val="21"/>
        </w:rPr>
        <w:t>以下</w:t>
      </w:r>
      <w:r w:rsidR="004077A7" w:rsidRPr="00F44D09">
        <w:rPr>
          <w:rFonts w:ascii="メイリオ" w:eastAsia="メイリオ" w:hAnsi="メイリオ" w:hint="eastAsia"/>
          <w:szCs w:val="21"/>
        </w:rPr>
        <w:t>の</w:t>
      </w:r>
      <w:r w:rsidR="004D2842">
        <w:rPr>
          <w:rFonts w:ascii="メイリオ" w:eastAsia="メイリオ" w:hAnsi="メイリオ" w:hint="eastAsia"/>
          <w:szCs w:val="21"/>
        </w:rPr>
        <w:t>ものをご準備下さい</w:t>
      </w:r>
      <w:r w:rsidR="004077A7" w:rsidRPr="00F44D09">
        <w:rPr>
          <w:rFonts w:ascii="メイリオ" w:eastAsia="メイリオ" w:hAnsi="メイリオ" w:hint="eastAsia"/>
          <w:szCs w:val="21"/>
        </w:rPr>
        <w:t>。</w:t>
      </w:r>
    </w:p>
    <w:p w14:paraId="4CA2B5EF" w14:textId="201DC8BB" w:rsidR="001A2990" w:rsidRDefault="002A1537" w:rsidP="001F2608">
      <w:pPr>
        <w:spacing w:line="400" w:lineRule="exact"/>
        <w:rPr>
          <w:rFonts w:ascii="メイリオ" w:eastAsia="メイリオ" w:hAnsi="メイリオ"/>
          <w:b/>
          <w:bCs/>
          <w:szCs w:val="21"/>
        </w:rPr>
      </w:pPr>
      <w:r>
        <w:rPr>
          <w:rFonts w:ascii="メイリオ" w:eastAsia="メイリオ" w:hAnsi="メイリオ" w:hint="eastAsia"/>
          <w:szCs w:val="21"/>
        </w:rPr>
        <w:t>❶</w:t>
      </w:r>
      <w:bookmarkStart w:id="0" w:name="_Hlk97110340"/>
      <w:r w:rsidR="00FB1947">
        <w:rPr>
          <w:rFonts w:ascii="メイリオ" w:eastAsia="メイリオ" w:hAnsi="メイリオ" w:hint="eastAsia"/>
          <w:b/>
          <w:bCs/>
          <w:color w:val="FF0000"/>
          <w:szCs w:val="21"/>
          <w:u w:val="single"/>
        </w:rPr>
        <w:t>フライト出発の48時間以内</w:t>
      </w:r>
      <w:bookmarkEnd w:id="0"/>
      <w:r w:rsidR="00FB1947" w:rsidRPr="00855E9F">
        <w:rPr>
          <w:rFonts w:ascii="メイリオ" w:eastAsia="メイリオ" w:hAnsi="メイリオ" w:hint="eastAsia"/>
          <w:szCs w:val="21"/>
        </w:rPr>
        <w:t>に取得した</w:t>
      </w:r>
      <w:r w:rsidR="00FB1947" w:rsidRPr="00F93D3E">
        <w:rPr>
          <w:rFonts w:ascii="メイリオ" w:eastAsia="メイリオ" w:hAnsi="メイリオ" w:hint="eastAsia"/>
          <w:b/>
          <w:bCs/>
          <w:szCs w:val="21"/>
        </w:rPr>
        <w:t>新型コロナウイルス陰性証明書</w:t>
      </w:r>
    </w:p>
    <w:p w14:paraId="728152A1" w14:textId="03F6D84E" w:rsidR="009B30B0" w:rsidRDefault="009B30B0" w:rsidP="009B30B0">
      <w:pPr>
        <w:spacing w:line="40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☆弊社推奨クリニック(フィリピン対応書式にて証明書発行)　費用：22,000円～</w:t>
      </w:r>
    </w:p>
    <w:p w14:paraId="31AA6F6C" w14:textId="664BE6DE" w:rsidR="009B30B0" w:rsidRDefault="00B33BE7" w:rsidP="009B30B0">
      <w:pPr>
        <w:spacing w:line="400" w:lineRule="exact"/>
        <w:rPr>
          <w:rFonts w:ascii="メイリオ" w:eastAsia="メイリオ" w:hAnsi="メイリオ"/>
          <w:szCs w:val="21"/>
        </w:rPr>
      </w:pPr>
      <w:hyperlink r:id="rId7" w:history="1">
        <w:r w:rsidR="009B30B0" w:rsidRPr="00862D13">
          <w:rPr>
            <w:rStyle w:val="a4"/>
            <w:rFonts w:ascii="メイリオ" w:eastAsia="メイリオ" w:hAnsi="メイリオ"/>
            <w:szCs w:val="21"/>
          </w:rPr>
          <w:t>https://www.tcclinic.jp/pc/pcr/visit/?gfcd=cxL8zzUr3T&amp;utm_source=splanner.com&amp;utm_medium=affiliate&amp;utm_campaign=tcc_affiliate</w:t>
        </w:r>
      </w:hyperlink>
    </w:p>
    <w:p w14:paraId="36489B38" w14:textId="0512C75F" w:rsidR="004D2842" w:rsidRDefault="002A1537" w:rsidP="001B43EE">
      <w:pPr>
        <w:spacing w:line="40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❷</w:t>
      </w:r>
      <w:r w:rsidR="004D2842" w:rsidRPr="00F93D3E">
        <w:rPr>
          <w:rFonts w:ascii="メイリオ" w:eastAsia="メイリオ" w:hAnsi="メイリオ" w:hint="eastAsia"/>
          <w:b/>
          <w:bCs/>
          <w:szCs w:val="21"/>
        </w:rPr>
        <w:t>ワクチン接種証明</w:t>
      </w:r>
      <w:r w:rsidR="00570DEA" w:rsidRPr="00F93D3E">
        <w:rPr>
          <w:rFonts w:ascii="メイリオ" w:eastAsia="メイリオ" w:hAnsi="メイリオ" w:hint="eastAsia"/>
          <w:b/>
          <w:bCs/>
          <w:szCs w:val="21"/>
        </w:rPr>
        <w:t>書(ワクチンパスポート)</w:t>
      </w:r>
      <w:r w:rsidR="00281704">
        <w:rPr>
          <w:rFonts w:ascii="メイリオ" w:eastAsia="メイリオ" w:hAnsi="メイリオ" w:hint="eastAsia"/>
          <w:b/>
          <w:bCs/>
          <w:szCs w:val="21"/>
        </w:rPr>
        <w:t xml:space="preserve">　※</w:t>
      </w:r>
      <w:r w:rsidR="00F66EB5">
        <w:rPr>
          <w:rFonts w:ascii="メイリオ" w:eastAsia="メイリオ" w:hAnsi="メイリオ" w:hint="eastAsia"/>
          <w:b/>
          <w:bCs/>
          <w:szCs w:val="21"/>
        </w:rPr>
        <w:t>13歳以上の日本国籍の方全て</w:t>
      </w:r>
    </w:p>
    <w:p w14:paraId="45B166FD" w14:textId="77777777" w:rsidR="00F66EB5" w:rsidRDefault="00825A6F" w:rsidP="001B43EE">
      <w:pPr>
        <w:spacing w:line="40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※投与後(2回必要な場合は2回目の投与後)14日以上</w:t>
      </w:r>
      <w:r w:rsidR="00F93D3E">
        <w:rPr>
          <w:rFonts w:ascii="メイリオ" w:eastAsia="メイリオ" w:hAnsi="メイリオ" w:hint="eastAsia"/>
          <w:szCs w:val="21"/>
        </w:rPr>
        <w:t>が</w:t>
      </w:r>
      <w:r>
        <w:rPr>
          <w:rFonts w:ascii="メイリオ" w:eastAsia="メイリオ" w:hAnsi="メイリオ" w:hint="eastAsia"/>
          <w:szCs w:val="21"/>
        </w:rPr>
        <w:t>経過</w:t>
      </w:r>
      <w:r w:rsidR="00F93D3E">
        <w:rPr>
          <w:rFonts w:ascii="メイリオ" w:eastAsia="メイリオ" w:hAnsi="メイリオ" w:hint="eastAsia"/>
          <w:szCs w:val="21"/>
        </w:rPr>
        <w:t>した、日本指定のワクチン（ファイザー社、</w:t>
      </w:r>
    </w:p>
    <w:p w14:paraId="52029329" w14:textId="41C8BEF1" w:rsidR="00BE7F65" w:rsidRDefault="00F93D3E" w:rsidP="001B43EE">
      <w:pPr>
        <w:spacing w:line="40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モデルナ社、アストラゼネカ社）2回分の接種証明が必要になります。</w:t>
      </w:r>
    </w:p>
    <w:p w14:paraId="6416B9B6" w14:textId="2669329D" w:rsidR="004D2842" w:rsidRDefault="002A1537" w:rsidP="001B43EE">
      <w:pPr>
        <w:spacing w:line="400" w:lineRule="exact"/>
        <w:rPr>
          <w:rFonts w:ascii="メイリオ" w:eastAsia="メイリオ" w:hAnsi="メイリオ"/>
          <w:szCs w:val="21"/>
        </w:rPr>
      </w:pPr>
      <w:r w:rsidRPr="00F93D3E">
        <w:rPr>
          <w:rFonts w:ascii="メイリオ" w:eastAsia="メイリオ" w:hAnsi="メイリオ" w:hint="eastAsia"/>
          <w:szCs w:val="21"/>
        </w:rPr>
        <w:t>❸</w:t>
      </w:r>
      <w:bookmarkStart w:id="1" w:name="_Hlk97110435"/>
      <w:r w:rsidR="00CE52A3">
        <w:rPr>
          <w:rFonts w:ascii="メイリオ" w:eastAsia="メイリオ" w:hAnsi="メイリオ" w:hint="eastAsia"/>
          <w:szCs w:val="21"/>
        </w:rPr>
        <w:t>到着30日以内にフィリピンを出国する航空券</w:t>
      </w:r>
      <w:bookmarkEnd w:id="1"/>
    </w:p>
    <w:p w14:paraId="6C24EE63" w14:textId="2B4FFEF7" w:rsidR="00B76F26" w:rsidRDefault="00CE52A3" w:rsidP="001B43EE">
      <w:pPr>
        <w:spacing w:line="400" w:lineRule="exact"/>
        <w:rPr>
          <w:rFonts w:ascii="メイリオ" w:eastAsia="メイリオ" w:hAnsi="メイリオ"/>
          <w:szCs w:val="21"/>
        </w:rPr>
      </w:pPr>
      <w:bookmarkStart w:id="2" w:name="_Hlk97110454"/>
      <w:r>
        <w:rPr>
          <w:rFonts w:ascii="メイリオ" w:eastAsia="メイリオ" w:hAnsi="メイリオ" w:hint="eastAsia"/>
          <w:szCs w:val="21"/>
        </w:rPr>
        <w:t>❹到着地点で6ヶ月以上の残存があるパスポート</w:t>
      </w:r>
      <w:bookmarkEnd w:id="2"/>
    </w:p>
    <w:p w14:paraId="36F51B8E" w14:textId="578E5521" w:rsidR="00CE52A3" w:rsidRDefault="00CE52A3" w:rsidP="001B43EE">
      <w:pPr>
        <w:spacing w:line="400" w:lineRule="exact"/>
        <w:rPr>
          <w:rFonts w:ascii="メイリオ" w:eastAsia="メイリオ" w:hAnsi="メイリオ"/>
          <w:szCs w:val="21"/>
        </w:rPr>
      </w:pPr>
      <w:bookmarkStart w:id="3" w:name="_Hlk97110465"/>
      <w:r>
        <w:rPr>
          <w:rFonts w:ascii="メイリオ" w:eastAsia="メイリオ" w:hAnsi="メイリオ" w:hint="eastAsia"/>
          <w:szCs w:val="21"/>
        </w:rPr>
        <w:t>❺新型コロナ治療費35,000U</w:t>
      </w:r>
      <w:r>
        <w:rPr>
          <w:rFonts w:ascii="メイリオ" w:eastAsia="メイリオ" w:hAnsi="メイリオ"/>
          <w:szCs w:val="21"/>
        </w:rPr>
        <w:t>S$</w:t>
      </w:r>
      <w:r w:rsidR="00DA5381">
        <w:rPr>
          <w:rFonts w:ascii="メイリオ" w:eastAsia="メイリオ" w:hAnsi="メイリオ" w:hint="eastAsia"/>
          <w:szCs w:val="21"/>
        </w:rPr>
        <w:t>以上をカバーする旅行保険</w:t>
      </w:r>
      <w:bookmarkEnd w:id="3"/>
    </w:p>
    <w:p w14:paraId="68552B05" w14:textId="048049B6" w:rsidR="00A25536" w:rsidRDefault="00D31535" w:rsidP="00FD4DC7">
      <w:pPr>
        <w:spacing w:line="40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</w:rPr>
        <w:t>❻</w:t>
      </w:r>
      <w:r w:rsidRPr="00B66A8A">
        <w:rPr>
          <w:rFonts w:ascii="メイリオ" w:eastAsia="メイリオ" w:hAnsi="メイリオ"/>
          <w:szCs w:val="21"/>
        </w:rPr>
        <w:t>One Health Pass のオンライン登録</w:t>
      </w:r>
    </w:p>
    <w:p w14:paraId="48986E55" w14:textId="22C87441" w:rsidR="00D31535" w:rsidRDefault="00D31535" w:rsidP="00FD4DC7">
      <w:pPr>
        <w:spacing w:line="40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※</w:t>
      </w:r>
      <w:r>
        <w:rPr>
          <w:rStyle w:val="ac"/>
          <w:rFonts w:ascii="メイリオ" w:eastAsia="メイリオ" w:hAnsi="メイリオ" w:hint="eastAsia"/>
          <w:color w:val="212121"/>
          <w:szCs w:val="21"/>
          <w:bdr w:val="none" w:sz="0" w:space="0" w:color="auto" w:frame="1"/>
        </w:rPr>
        <w:t>登録完了後、表示される QR コード及び transaction number を</w:t>
      </w:r>
      <w:r>
        <w:rPr>
          <w:rStyle w:val="ac"/>
          <w:rFonts w:ascii="メイリオ" w:eastAsia="メイリオ" w:hAnsi="メイリオ" w:hint="eastAsia"/>
          <w:color w:val="FF0000"/>
          <w:szCs w:val="21"/>
          <w:bdr w:val="none" w:sz="0" w:space="0" w:color="auto" w:frame="1"/>
        </w:rPr>
        <w:t>お客様のスマートデバイスに保管</w:t>
      </w:r>
    </w:p>
    <w:p w14:paraId="15F8AD27" w14:textId="78E2FCCA" w:rsidR="00D31535" w:rsidRDefault="00D31535" w:rsidP="00FD4DC7">
      <w:pPr>
        <w:spacing w:line="400" w:lineRule="exact"/>
        <w:rPr>
          <w:rFonts w:ascii="メイリオ" w:eastAsia="メイリオ" w:hAnsi="メイリオ"/>
          <w:color w:val="212121"/>
          <w:szCs w:val="21"/>
        </w:rPr>
      </w:pPr>
      <w:r>
        <w:rPr>
          <w:rFonts w:ascii="メイリオ" w:eastAsia="メイリオ" w:hAnsi="メイリオ" w:hint="eastAsia"/>
          <w:szCs w:val="21"/>
        </w:rPr>
        <w:t>❼</w:t>
      </w:r>
      <w:r w:rsidRPr="00E55081">
        <w:rPr>
          <w:rFonts w:ascii="メイリオ" w:eastAsia="メイリオ" w:hAnsi="メイリオ" w:hint="eastAsia"/>
          <w:color w:val="212121"/>
          <w:szCs w:val="21"/>
        </w:rPr>
        <w:t>接触追跡アプリ（</w:t>
      </w:r>
      <w:proofErr w:type="spellStart"/>
      <w:r w:rsidRPr="00E55081">
        <w:rPr>
          <w:rFonts w:ascii="メイリオ" w:eastAsia="メイリオ" w:hAnsi="メイリオ"/>
          <w:color w:val="212121"/>
          <w:szCs w:val="21"/>
        </w:rPr>
        <w:t>Traze</w:t>
      </w:r>
      <w:proofErr w:type="spellEnd"/>
      <w:r w:rsidRPr="00E55081">
        <w:rPr>
          <w:rFonts w:ascii="メイリオ" w:eastAsia="メイリオ" w:hAnsi="メイリオ"/>
          <w:color w:val="212121"/>
          <w:szCs w:val="21"/>
        </w:rPr>
        <w:t>）のダウンロード</w:t>
      </w:r>
      <w:r w:rsidR="00B332C5">
        <w:rPr>
          <w:rFonts w:ascii="メイリオ" w:eastAsia="メイリオ" w:hAnsi="メイリオ" w:hint="eastAsia"/>
          <w:color w:val="212121"/>
          <w:szCs w:val="21"/>
        </w:rPr>
        <w:t>と登録</w:t>
      </w:r>
    </w:p>
    <w:p w14:paraId="335049DB" w14:textId="6E113FB9" w:rsidR="00D31535" w:rsidRPr="00E40A72" w:rsidRDefault="00DF150B" w:rsidP="00FD4DC7">
      <w:pPr>
        <w:spacing w:line="400" w:lineRule="exact"/>
        <w:rPr>
          <w:rFonts w:ascii="メイリオ" w:eastAsia="メイリオ" w:hAnsi="メイリオ"/>
          <w:color w:val="212121"/>
          <w:szCs w:val="21"/>
        </w:rPr>
      </w:pPr>
      <w:r>
        <w:rPr>
          <w:rFonts w:ascii="メイリオ" w:eastAsia="メイリオ" w:hAnsi="メイリオ" w:hint="eastAsia"/>
          <w:color w:val="212121"/>
          <w:szCs w:val="21"/>
        </w:rPr>
        <w:t>※</w:t>
      </w:r>
      <w:r w:rsidRPr="00DF150B">
        <w:rPr>
          <w:rFonts w:ascii="メイリオ" w:eastAsia="メイリオ" w:hAnsi="メイリオ" w:hint="eastAsia"/>
          <w:color w:val="212121"/>
          <w:szCs w:val="21"/>
        </w:rPr>
        <w:t>ご家族</w:t>
      </w:r>
      <w:r w:rsidRPr="00DF150B">
        <w:rPr>
          <w:rFonts w:ascii="メイリオ" w:eastAsia="メイリオ" w:hAnsi="メイリオ"/>
          <w:color w:val="212121"/>
          <w:szCs w:val="21"/>
        </w:rPr>
        <w:t>分のアカウントを紐づけすることができます。</w:t>
      </w:r>
    </w:p>
    <w:p w14:paraId="7DC56903" w14:textId="20A3B528" w:rsidR="001A2990" w:rsidRDefault="00DA5381" w:rsidP="00FD4DC7">
      <w:pPr>
        <w:pStyle w:val="a3"/>
        <w:numPr>
          <w:ilvl w:val="0"/>
          <w:numId w:val="1"/>
        </w:numPr>
        <w:spacing w:line="400" w:lineRule="exact"/>
        <w:ind w:leftChars="0"/>
        <w:rPr>
          <w:rFonts w:ascii="メイリオ" w:eastAsia="メイリオ" w:hAnsi="メイリオ"/>
          <w:bdr w:val="single" w:sz="4" w:space="0" w:color="auto"/>
        </w:rPr>
      </w:pPr>
      <w:r>
        <w:rPr>
          <w:rFonts w:ascii="メイリオ" w:eastAsia="メイリオ" w:hAnsi="メイリオ" w:hint="eastAsia"/>
          <w:bdr w:val="single" w:sz="4" w:space="0" w:color="auto"/>
        </w:rPr>
        <w:t>フィリピン</w:t>
      </w:r>
      <w:r w:rsidR="00017595">
        <w:rPr>
          <w:rFonts w:ascii="メイリオ" w:eastAsia="メイリオ" w:hAnsi="メイリオ" w:hint="eastAsia"/>
          <w:bdr w:val="single" w:sz="4" w:space="0" w:color="auto"/>
        </w:rPr>
        <w:t>入国時及び</w:t>
      </w:r>
      <w:r w:rsidR="001A2990" w:rsidRPr="00E949B1">
        <w:rPr>
          <w:rFonts w:ascii="メイリオ" w:eastAsia="メイリオ" w:hAnsi="メイリオ" w:hint="eastAsia"/>
          <w:bdr w:val="single" w:sz="4" w:space="0" w:color="auto"/>
        </w:rPr>
        <w:t>滞在時</w:t>
      </w:r>
      <w:r w:rsidR="002D56F0">
        <w:rPr>
          <w:rFonts w:ascii="メイリオ" w:eastAsia="メイリオ" w:hAnsi="メイリオ" w:hint="eastAsia"/>
          <w:bdr w:val="single" w:sz="4" w:space="0" w:color="auto"/>
        </w:rPr>
        <w:t xml:space="preserve">　</w:t>
      </w:r>
    </w:p>
    <w:p w14:paraId="63479020" w14:textId="77777777" w:rsidR="006439F8" w:rsidRDefault="00757672" w:rsidP="00E40A72">
      <w:pPr>
        <w:spacing w:line="400" w:lineRule="exact"/>
        <w:ind w:left="210" w:hangingChars="100" w:hanging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  <w:szCs w:val="21"/>
        </w:rPr>
        <w:t>・</w:t>
      </w:r>
      <w:r w:rsidR="00D31535">
        <w:rPr>
          <w:rFonts w:ascii="メイリオ" w:eastAsia="メイリオ" w:hAnsi="メイリオ" w:hint="eastAsia"/>
          <w:szCs w:val="21"/>
        </w:rPr>
        <w:t>上記❶～❼を</w:t>
      </w:r>
      <w:r w:rsidR="006439F8">
        <w:rPr>
          <w:rFonts w:ascii="メイリオ" w:eastAsia="メイリオ" w:hAnsi="メイリオ" w:hint="eastAsia"/>
          <w:szCs w:val="21"/>
        </w:rPr>
        <w:t>ご提示頂き、</w:t>
      </w:r>
      <w:r w:rsidR="00E40A72">
        <w:rPr>
          <w:rFonts w:ascii="メイリオ" w:eastAsia="メイリオ" w:hAnsi="メイリオ" w:hint="eastAsia"/>
          <w:szCs w:val="21"/>
        </w:rPr>
        <w:t>入国が認められた</w:t>
      </w:r>
      <w:r w:rsidR="00145128">
        <w:rPr>
          <w:rFonts w:ascii="メイリオ" w:eastAsia="メイリオ" w:hAnsi="メイリオ" w:hint="eastAsia"/>
          <w:szCs w:val="21"/>
        </w:rPr>
        <w:t>方は</w:t>
      </w:r>
      <w:r w:rsidR="00145128" w:rsidRPr="00182A2C">
        <w:rPr>
          <w:rFonts w:ascii="メイリオ" w:eastAsia="メイリオ" w:hAnsi="メイリオ" w:hint="eastAsia"/>
        </w:rPr>
        <w:t>基本的に</w:t>
      </w:r>
      <w:r w:rsidR="00145128">
        <w:rPr>
          <w:rFonts w:ascii="メイリオ" w:eastAsia="メイリオ" w:hAnsi="メイリオ" w:hint="eastAsia"/>
        </w:rPr>
        <w:t>到着後の</w:t>
      </w:r>
      <w:r w:rsidR="00145128" w:rsidRPr="00182A2C">
        <w:rPr>
          <w:rFonts w:ascii="メイリオ" w:eastAsia="メイリオ" w:hAnsi="メイリオ" w:hint="eastAsia"/>
        </w:rPr>
        <w:t>隔離措置は</w:t>
      </w:r>
      <w:r w:rsidR="00145128">
        <w:rPr>
          <w:rFonts w:ascii="メイリオ" w:eastAsia="メイリオ" w:hAnsi="メイリオ" w:hint="eastAsia"/>
        </w:rPr>
        <w:t>ございませんが、</w:t>
      </w:r>
    </w:p>
    <w:p w14:paraId="4FD19B60" w14:textId="1CD2EFD5" w:rsidR="00D84877" w:rsidRDefault="00145128" w:rsidP="006439F8">
      <w:pPr>
        <w:spacing w:line="400" w:lineRule="exact"/>
        <w:ind w:leftChars="100" w:left="210"/>
        <w:rPr>
          <w:rFonts w:ascii="メイリオ" w:eastAsia="メイリオ" w:hAnsi="メイリオ"/>
        </w:rPr>
      </w:pPr>
      <w:r w:rsidRPr="00145128">
        <w:rPr>
          <w:rFonts w:ascii="メイリオ" w:eastAsia="メイリオ" w:hAnsi="メイリオ" w:hint="eastAsia"/>
        </w:rPr>
        <w:t>到着日から</w:t>
      </w:r>
      <w:r w:rsidRPr="00145128">
        <w:rPr>
          <w:rFonts w:ascii="メイリオ" w:eastAsia="メイリオ" w:hAnsi="メイリオ"/>
        </w:rPr>
        <w:t>7日間は</w:t>
      </w:r>
      <w:r w:rsidR="00E40A72">
        <w:rPr>
          <w:rFonts w:ascii="メイリオ" w:eastAsia="メイリオ" w:hAnsi="メイリオ" w:hint="eastAsia"/>
        </w:rPr>
        <w:t>ご</w:t>
      </w:r>
      <w:r w:rsidRPr="00145128">
        <w:rPr>
          <w:rFonts w:ascii="メイリオ" w:eastAsia="メイリオ" w:hAnsi="メイリオ"/>
        </w:rPr>
        <w:t>自身</w:t>
      </w:r>
      <w:r w:rsidR="00E40A72">
        <w:rPr>
          <w:rFonts w:ascii="メイリオ" w:eastAsia="メイリオ" w:hAnsi="メイリオ" w:hint="eastAsia"/>
        </w:rPr>
        <w:t>で</w:t>
      </w:r>
      <w:r w:rsidRPr="00145128">
        <w:rPr>
          <w:rFonts w:ascii="メイリオ" w:eastAsia="メイリオ" w:hAnsi="メイリオ"/>
        </w:rPr>
        <w:t>症状</w:t>
      </w:r>
      <w:r>
        <w:rPr>
          <w:rFonts w:ascii="メイリオ" w:eastAsia="メイリオ" w:hAnsi="メイリオ" w:hint="eastAsia"/>
        </w:rPr>
        <w:t>を</w:t>
      </w:r>
      <w:r w:rsidR="00E40A72">
        <w:rPr>
          <w:rFonts w:ascii="メイリオ" w:eastAsia="メイリオ" w:hAnsi="メイリオ" w:hint="eastAsia"/>
        </w:rPr>
        <w:t>管理し、</w:t>
      </w:r>
      <w:r w:rsidR="00E40A72">
        <w:rPr>
          <w:rFonts w:ascii="メイリオ" w:eastAsia="メイリオ" w:hAnsi="メイリオ" w:hint="eastAsia"/>
          <w:color w:val="212121"/>
          <w:szCs w:val="21"/>
        </w:rPr>
        <w:t>何らかの症状が生じた場合には地方自治体（LGU）に報告が必要となります。</w:t>
      </w:r>
    </w:p>
    <w:p w14:paraId="5FBF9852" w14:textId="528ECC2D" w:rsidR="001A2990" w:rsidRPr="00E949B1" w:rsidRDefault="003D218B" w:rsidP="00FD4DC7">
      <w:pPr>
        <w:pStyle w:val="a3"/>
        <w:numPr>
          <w:ilvl w:val="0"/>
          <w:numId w:val="1"/>
        </w:numPr>
        <w:spacing w:line="400" w:lineRule="exact"/>
        <w:ind w:leftChars="0"/>
        <w:rPr>
          <w:rFonts w:ascii="メイリオ" w:eastAsia="メイリオ" w:hAnsi="メイリオ"/>
          <w:bdr w:val="single" w:sz="4" w:space="0" w:color="auto"/>
        </w:rPr>
      </w:pPr>
      <w:r>
        <w:rPr>
          <w:rFonts w:ascii="メイリオ" w:eastAsia="メイリオ" w:hAnsi="メイリオ" w:hint="eastAsia"/>
          <w:bdr w:val="single" w:sz="4" w:space="0" w:color="auto"/>
        </w:rPr>
        <w:t>フィリピン</w:t>
      </w:r>
      <w:r w:rsidR="001A2990" w:rsidRPr="00E949B1">
        <w:rPr>
          <w:rFonts w:ascii="メイリオ" w:eastAsia="メイリオ" w:hAnsi="メイリオ" w:hint="eastAsia"/>
          <w:bdr w:val="single" w:sz="4" w:space="0" w:color="auto"/>
        </w:rPr>
        <w:t>出国</w:t>
      </w:r>
      <w:r w:rsidR="00F93D3E">
        <w:rPr>
          <w:rFonts w:ascii="メイリオ" w:eastAsia="メイリオ" w:hAnsi="メイリオ" w:hint="eastAsia"/>
          <w:bdr w:val="single" w:sz="4" w:space="0" w:color="auto"/>
        </w:rPr>
        <w:t>前</w:t>
      </w:r>
      <w:r w:rsidR="002D56F0">
        <w:rPr>
          <w:rFonts w:ascii="メイリオ" w:eastAsia="メイリオ" w:hAnsi="メイリオ" w:hint="eastAsia"/>
          <w:bdr w:val="single" w:sz="4" w:space="0" w:color="auto"/>
        </w:rPr>
        <w:t xml:space="preserve">　</w:t>
      </w:r>
    </w:p>
    <w:p w14:paraId="714ECB36" w14:textId="77777777" w:rsidR="003D218B" w:rsidRPr="00FD4DC7" w:rsidRDefault="003D218B" w:rsidP="003D218B">
      <w:pPr>
        <w:spacing w:line="40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・</w:t>
      </w:r>
      <w:r w:rsidRPr="00835A08">
        <w:rPr>
          <w:rFonts w:ascii="メイリオ" w:eastAsia="メイリオ" w:hAnsi="メイリオ" w:hint="eastAsia"/>
          <w:b/>
          <w:bCs/>
        </w:rPr>
        <w:t>出国前72時間以内</w:t>
      </w:r>
      <w:r w:rsidRPr="00FD4DC7">
        <w:rPr>
          <w:rFonts w:ascii="メイリオ" w:eastAsia="メイリオ" w:hAnsi="メイリオ" w:hint="eastAsia"/>
        </w:rPr>
        <w:t>に</w:t>
      </w:r>
      <w:r>
        <w:rPr>
          <w:rFonts w:ascii="メイリオ" w:eastAsia="メイリオ" w:hAnsi="メイリオ" w:hint="eastAsia"/>
        </w:rPr>
        <w:t>PCR</w:t>
      </w:r>
      <w:r w:rsidRPr="00FD4DC7">
        <w:rPr>
          <w:rFonts w:ascii="メイリオ" w:eastAsia="メイリオ" w:hAnsi="メイリオ" w:hint="eastAsia"/>
        </w:rPr>
        <w:t>検査を受け、</w:t>
      </w:r>
      <w:r w:rsidRPr="00FD4DC7">
        <w:rPr>
          <w:rFonts w:ascii="メイリオ" w:eastAsia="メイリオ" w:hAnsi="メイリオ" w:hint="eastAsia"/>
          <w:b/>
          <w:bCs/>
        </w:rPr>
        <w:t>陰性証明書</w:t>
      </w:r>
      <w:r w:rsidRPr="00835A08">
        <w:rPr>
          <w:rFonts w:ascii="メイリオ" w:eastAsia="メイリオ" w:hAnsi="メイリオ" w:hint="eastAsia"/>
        </w:rPr>
        <w:t>（日本の既定書式のもの）</w:t>
      </w:r>
      <w:r w:rsidRPr="00FD4DC7">
        <w:rPr>
          <w:rFonts w:ascii="メイリオ" w:eastAsia="メイリオ" w:hAnsi="メイリオ" w:hint="eastAsia"/>
        </w:rPr>
        <w:t>を取得</w:t>
      </w:r>
      <w:r>
        <w:rPr>
          <w:rFonts w:ascii="メイリオ" w:eastAsia="メイリオ" w:hAnsi="メイリオ" w:hint="eastAsia"/>
        </w:rPr>
        <w:t>。</w:t>
      </w:r>
    </w:p>
    <w:p w14:paraId="2B46C4AD" w14:textId="038D3089" w:rsidR="003D218B" w:rsidRPr="00FD4DC7" w:rsidRDefault="003D218B" w:rsidP="003D218B">
      <w:pPr>
        <w:spacing w:line="400" w:lineRule="exact"/>
        <w:rPr>
          <w:rFonts w:ascii="メイリオ" w:eastAsia="メイリオ" w:hAnsi="メイリオ"/>
        </w:rPr>
      </w:pPr>
      <w:r w:rsidRPr="00FD4DC7">
        <w:rPr>
          <w:rFonts w:ascii="メイリオ" w:eastAsia="メイリオ" w:hAnsi="メイリオ" w:hint="eastAsia"/>
        </w:rPr>
        <w:t>・</w:t>
      </w:r>
      <w:r w:rsidRPr="007001A7">
        <w:rPr>
          <w:rFonts w:ascii="メイリオ" w:eastAsia="メイリオ" w:hAnsi="メイリオ" w:hint="eastAsia"/>
        </w:rPr>
        <w:t>質問票Q</w:t>
      </w:r>
      <w:r w:rsidRPr="007001A7">
        <w:rPr>
          <w:rFonts w:ascii="メイリオ" w:eastAsia="メイリオ" w:hAnsi="メイリオ"/>
        </w:rPr>
        <w:t>R</w:t>
      </w:r>
      <w:r w:rsidRPr="007001A7">
        <w:rPr>
          <w:rFonts w:ascii="メイリオ" w:eastAsia="メイリオ" w:hAnsi="メイリオ" w:hint="eastAsia"/>
        </w:rPr>
        <w:t>コード</w:t>
      </w:r>
      <w:r>
        <w:rPr>
          <w:rFonts w:ascii="メイリオ" w:eastAsia="メイリオ" w:hAnsi="メイリオ" w:hint="eastAsia"/>
        </w:rPr>
        <w:t>、</w:t>
      </w:r>
      <w:r w:rsidRPr="00835A08">
        <w:rPr>
          <w:rFonts w:ascii="メイリオ" w:eastAsia="メイリオ" w:hAnsi="メイリオ" w:hint="eastAsia"/>
        </w:rPr>
        <w:t>誓約書</w:t>
      </w:r>
      <w:r w:rsidR="006439F8">
        <w:rPr>
          <w:rFonts w:ascii="メイリオ" w:eastAsia="メイリオ" w:hAnsi="メイリオ" w:hint="eastAsia"/>
        </w:rPr>
        <w:t>の記入</w:t>
      </w:r>
      <w:r>
        <w:rPr>
          <w:rFonts w:ascii="メイリオ" w:eastAsia="メイリオ" w:hAnsi="メイリオ" w:hint="eastAsia"/>
        </w:rPr>
        <w:t>。</w:t>
      </w:r>
    </w:p>
    <w:p w14:paraId="54F3E2DC" w14:textId="77777777" w:rsidR="003D218B" w:rsidRDefault="003D218B" w:rsidP="003D218B">
      <w:pPr>
        <w:pStyle w:val="a3"/>
        <w:numPr>
          <w:ilvl w:val="0"/>
          <w:numId w:val="1"/>
        </w:numPr>
        <w:spacing w:line="400" w:lineRule="exact"/>
        <w:ind w:leftChars="0"/>
        <w:rPr>
          <w:rFonts w:ascii="メイリオ" w:eastAsia="メイリオ" w:hAnsi="メイリオ"/>
          <w:bdr w:val="single" w:sz="4" w:space="0" w:color="auto"/>
        </w:rPr>
      </w:pPr>
      <w:r w:rsidRPr="00E949B1">
        <w:rPr>
          <w:rFonts w:ascii="メイリオ" w:eastAsia="メイリオ" w:hAnsi="メイリオ" w:hint="eastAsia"/>
          <w:bdr w:val="single" w:sz="4" w:space="0" w:color="auto"/>
        </w:rPr>
        <w:t>日本入国時</w:t>
      </w:r>
      <w:r>
        <w:rPr>
          <w:rFonts w:ascii="メイリオ" w:eastAsia="メイリオ" w:hAnsi="メイリオ" w:hint="eastAsia"/>
          <w:bdr w:val="single" w:sz="4" w:space="0" w:color="auto"/>
        </w:rPr>
        <w:t xml:space="preserve">　</w:t>
      </w:r>
    </w:p>
    <w:p w14:paraId="2B52ECBD" w14:textId="77777777" w:rsidR="003D218B" w:rsidRPr="00835A08" w:rsidRDefault="003D218B" w:rsidP="003D218B">
      <w:pPr>
        <w:spacing w:line="400" w:lineRule="exact"/>
        <w:rPr>
          <w:rFonts w:ascii="メイリオ" w:eastAsia="メイリオ" w:hAnsi="メイリオ"/>
        </w:rPr>
      </w:pPr>
      <w:r w:rsidRPr="00835A08">
        <w:rPr>
          <w:rFonts w:ascii="メイリオ" w:eastAsia="メイリオ" w:hAnsi="メイリオ" w:hint="eastAsia"/>
        </w:rPr>
        <w:t>・</w:t>
      </w:r>
      <w:r w:rsidRPr="00835A08">
        <w:rPr>
          <w:rFonts w:ascii="メイリオ" w:eastAsia="メイリオ" w:hAnsi="メイリオ" w:hint="eastAsia"/>
          <w:b/>
          <w:bCs/>
        </w:rPr>
        <w:t>P</w:t>
      </w:r>
      <w:r w:rsidRPr="00835A08">
        <w:rPr>
          <w:rFonts w:ascii="メイリオ" w:eastAsia="メイリオ" w:hAnsi="メイリオ"/>
          <w:b/>
          <w:bCs/>
        </w:rPr>
        <w:t>CR</w:t>
      </w:r>
      <w:r w:rsidRPr="00835A08">
        <w:rPr>
          <w:rFonts w:ascii="メイリオ" w:eastAsia="メイリオ" w:hAnsi="メイリオ" w:hint="eastAsia"/>
          <w:b/>
          <w:bCs/>
        </w:rPr>
        <w:t>検査（抗原検査）を受検。</w:t>
      </w:r>
    </w:p>
    <w:p w14:paraId="2750C7D5" w14:textId="77777777" w:rsidR="003D218B" w:rsidRPr="00835A08" w:rsidRDefault="003D218B" w:rsidP="003D218B">
      <w:pPr>
        <w:spacing w:line="400" w:lineRule="exact"/>
        <w:rPr>
          <w:rFonts w:ascii="メイリオ" w:eastAsia="メイリオ" w:hAnsi="メイリオ"/>
        </w:rPr>
      </w:pPr>
      <w:r w:rsidRPr="00835A08">
        <w:rPr>
          <w:rFonts w:ascii="メイリオ" w:eastAsia="メイリオ" w:hAnsi="メイリオ" w:hint="eastAsia"/>
        </w:rPr>
        <w:t>・誓約書</w:t>
      </w:r>
      <w:r>
        <w:rPr>
          <w:rFonts w:ascii="メイリオ" w:eastAsia="メイリオ" w:hAnsi="メイリオ" w:hint="eastAsia"/>
        </w:rPr>
        <w:t>の</w:t>
      </w:r>
      <w:r w:rsidRPr="00835A08">
        <w:rPr>
          <w:rFonts w:ascii="メイリオ" w:eastAsia="メイリオ" w:hAnsi="メイリオ" w:hint="eastAsia"/>
        </w:rPr>
        <w:t>提出</w:t>
      </w:r>
      <w:r>
        <w:rPr>
          <w:rFonts w:ascii="メイリオ" w:eastAsia="メイリオ" w:hAnsi="メイリオ" w:hint="eastAsia"/>
        </w:rPr>
        <w:t>、</w:t>
      </w:r>
      <w:r w:rsidRPr="007001A7">
        <w:rPr>
          <w:rFonts w:ascii="メイリオ" w:eastAsia="メイリオ" w:hAnsi="メイリオ" w:hint="eastAsia"/>
        </w:rPr>
        <w:t>質問票Q</w:t>
      </w:r>
      <w:r w:rsidRPr="007001A7">
        <w:rPr>
          <w:rFonts w:ascii="メイリオ" w:eastAsia="メイリオ" w:hAnsi="メイリオ"/>
        </w:rPr>
        <w:t>R</w:t>
      </w:r>
      <w:r w:rsidRPr="007001A7">
        <w:rPr>
          <w:rFonts w:ascii="メイリオ" w:eastAsia="メイリオ" w:hAnsi="メイリオ" w:hint="eastAsia"/>
        </w:rPr>
        <w:t>コード</w:t>
      </w:r>
      <w:r w:rsidRPr="00FD4DC7">
        <w:rPr>
          <w:rFonts w:ascii="メイリオ" w:eastAsia="メイリオ" w:hAnsi="メイリオ" w:hint="eastAsia"/>
        </w:rPr>
        <w:t>の</w:t>
      </w:r>
      <w:r>
        <w:rPr>
          <w:rFonts w:ascii="メイリオ" w:eastAsia="メイリオ" w:hAnsi="メイリオ" w:hint="eastAsia"/>
        </w:rPr>
        <w:t>提示</w:t>
      </w:r>
      <w:r w:rsidRPr="00835A08">
        <w:rPr>
          <w:rFonts w:ascii="メイリオ" w:eastAsia="メイリオ" w:hAnsi="メイリオ" w:hint="eastAsia"/>
        </w:rPr>
        <w:t>。</w:t>
      </w:r>
    </w:p>
    <w:p w14:paraId="610F008E" w14:textId="77777777" w:rsidR="003D218B" w:rsidRDefault="003D218B" w:rsidP="003D218B">
      <w:pPr>
        <w:spacing w:line="400" w:lineRule="exact"/>
        <w:rPr>
          <w:rFonts w:ascii="メイリオ" w:eastAsia="メイリオ" w:hAnsi="メイリオ"/>
        </w:rPr>
      </w:pPr>
      <w:bookmarkStart w:id="4" w:name="_Hlk97115985"/>
      <w:r w:rsidRPr="00835A08">
        <w:rPr>
          <w:rFonts w:ascii="メイリオ" w:eastAsia="メイリオ" w:hAnsi="メイリオ" w:hint="eastAsia"/>
        </w:rPr>
        <w:t>・スマートフォンの所持、</w:t>
      </w:r>
      <w:r w:rsidRPr="00835A08">
        <w:rPr>
          <w:rFonts w:ascii="メイリオ" w:eastAsia="メイリオ" w:hAnsi="メイリオ" w:hint="eastAsia"/>
          <w:b/>
          <w:bCs/>
        </w:rPr>
        <w:t>指定アプリ</w:t>
      </w:r>
      <w:r>
        <w:rPr>
          <w:rFonts w:ascii="メイリオ" w:eastAsia="メイリオ" w:hAnsi="メイリオ" w:hint="eastAsia"/>
          <w:b/>
          <w:bCs/>
        </w:rPr>
        <w:t>(</w:t>
      </w:r>
      <w:r w:rsidRPr="00733490">
        <w:rPr>
          <w:rFonts w:ascii="メイリオ" w:eastAsia="メイリオ" w:hAnsi="メイリオ"/>
          <w:b/>
          <w:bCs/>
        </w:rPr>
        <w:t>My</w:t>
      </w:r>
      <w:r>
        <w:rPr>
          <w:rFonts w:ascii="メイリオ" w:eastAsia="メイリオ" w:hAnsi="メイリオ" w:hint="eastAsia"/>
          <w:b/>
          <w:bCs/>
        </w:rPr>
        <w:t xml:space="preserve"> </w:t>
      </w:r>
      <w:r w:rsidRPr="00733490">
        <w:rPr>
          <w:rFonts w:ascii="メイリオ" w:eastAsia="メイリオ" w:hAnsi="メイリオ"/>
          <w:b/>
          <w:bCs/>
        </w:rPr>
        <w:t>SOS</w:t>
      </w:r>
      <w:r>
        <w:rPr>
          <w:rFonts w:ascii="メイリオ" w:eastAsia="メイリオ" w:hAnsi="メイリオ" w:hint="eastAsia"/>
          <w:b/>
          <w:bCs/>
        </w:rPr>
        <w:t>)</w:t>
      </w:r>
      <w:r w:rsidRPr="00835A08">
        <w:rPr>
          <w:rFonts w:ascii="メイリオ" w:eastAsia="メイリオ" w:hAnsi="メイリオ" w:hint="eastAsia"/>
          <w:b/>
          <w:bCs/>
        </w:rPr>
        <w:t>のインストール</w:t>
      </w:r>
      <w:r>
        <w:rPr>
          <w:rFonts w:ascii="メイリオ" w:eastAsia="メイリオ" w:hAnsi="メイリオ" w:hint="eastAsia"/>
          <w:b/>
          <w:bCs/>
        </w:rPr>
        <w:t xml:space="preserve">　</w:t>
      </w:r>
      <w:r>
        <w:rPr>
          <w:rFonts w:ascii="メイリオ" w:eastAsia="メイリオ" w:hAnsi="メイリオ" w:hint="eastAsia"/>
          <w:b/>
          <w:bCs/>
          <w:szCs w:val="21"/>
        </w:rPr>
        <w:t>※13歳以上の方全て</w:t>
      </w:r>
      <w:r>
        <w:rPr>
          <w:rFonts w:ascii="メイリオ" w:eastAsia="メイリオ" w:hAnsi="メイリオ" w:hint="eastAsia"/>
        </w:rPr>
        <w:t>。</w:t>
      </w:r>
    </w:p>
    <w:p w14:paraId="4529A633" w14:textId="77777777" w:rsidR="009B30B0" w:rsidRPr="00BE499E" w:rsidRDefault="003D218B" w:rsidP="009B30B0">
      <w:pPr>
        <w:spacing w:line="400" w:lineRule="exact"/>
        <w:rPr>
          <w:rFonts w:ascii="メイリオ" w:eastAsia="メイリオ" w:hAnsi="メイリオ"/>
          <w:b/>
          <w:bCs/>
          <w:color w:val="FF0000"/>
        </w:rPr>
      </w:pPr>
      <w:r>
        <w:rPr>
          <w:rFonts w:ascii="メイリオ" w:eastAsia="メイリオ" w:hAnsi="メイリオ" w:hint="eastAsia"/>
        </w:rPr>
        <w:t xml:space="preserve">　</w:t>
      </w:r>
      <w:bookmarkEnd w:id="4"/>
      <w:r w:rsidR="009B30B0" w:rsidRPr="00BE499E">
        <w:rPr>
          <w:rFonts w:ascii="メイリオ" w:eastAsia="メイリオ" w:hAnsi="メイリオ" w:hint="eastAsia"/>
          <w:b/>
          <w:bCs/>
          <w:color w:val="FF0000"/>
        </w:rPr>
        <w:t>※スマートフォン不所持者は、空港でスマートフォンを借り受けるよう求められます</w:t>
      </w:r>
    </w:p>
    <w:p w14:paraId="53ED2DB1" w14:textId="1F3848D9" w:rsidR="003D218B" w:rsidRPr="00E40A72" w:rsidRDefault="009B30B0" w:rsidP="00E40A72">
      <w:pPr>
        <w:spacing w:line="400" w:lineRule="exact"/>
        <w:ind w:firstLineChars="200" w:firstLine="420"/>
        <w:rPr>
          <w:rFonts w:ascii="メイリオ" w:eastAsia="メイリオ" w:hAnsi="メイリオ"/>
          <w:color w:val="FF0000"/>
        </w:rPr>
      </w:pPr>
      <w:r w:rsidRPr="004F23D9">
        <w:rPr>
          <w:rFonts w:ascii="メイリオ" w:eastAsia="メイリオ" w:hAnsi="メイリオ" w:hint="eastAsia"/>
          <w:color w:val="FF0000"/>
        </w:rPr>
        <w:t>(有料、7日間：8,000円～、お支払いはクレジットカード、又は現金のみ)。</w:t>
      </w:r>
    </w:p>
    <w:p w14:paraId="4CFED251" w14:textId="77777777" w:rsidR="003D218B" w:rsidRDefault="003D218B" w:rsidP="003D218B">
      <w:pPr>
        <w:pStyle w:val="a3"/>
        <w:numPr>
          <w:ilvl w:val="0"/>
          <w:numId w:val="1"/>
        </w:numPr>
        <w:spacing w:line="400" w:lineRule="exact"/>
        <w:ind w:leftChars="0"/>
        <w:rPr>
          <w:rFonts w:ascii="メイリオ" w:eastAsia="メイリオ" w:hAnsi="メイリオ"/>
          <w:bdr w:val="single" w:sz="4" w:space="0" w:color="auto"/>
        </w:rPr>
      </w:pPr>
      <w:r>
        <w:rPr>
          <w:rFonts w:ascii="メイリオ" w:eastAsia="メイリオ" w:hAnsi="メイリオ" w:hint="eastAsia"/>
          <w:bdr w:val="single" w:sz="4" w:space="0" w:color="auto"/>
        </w:rPr>
        <w:t>日本入国後</w:t>
      </w:r>
    </w:p>
    <w:p w14:paraId="66D7404B" w14:textId="77777777" w:rsidR="003D218B" w:rsidRPr="00CE56DE" w:rsidRDefault="003D218B" w:rsidP="003D218B">
      <w:pPr>
        <w:spacing w:line="400" w:lineRule="exact"/>
        <w:rPr>
          <w:rFonts w:ascii="メイリオ" w:eastAsia="メイリオ" w:hAnsi="メイリオ"/>
          <w:color w:val="000000" w:themeColor="text1"/>
          <w:szCs w:val="21"/>
          <w:shd w:val="clear" w:color="auto" w:fill="FFFFFF"/>
        </w:rPr>
      </w:pPr>
      <w:r w:rsidRPr="00CE56DE">
        <w:rPr>
          <w:rFonts w:ascii="メイリオ" w:eastAsia="メイリオ" w:hAnsi="メイリオ" w:hint="eastAsia"/>
          <w:color w:val="000000" w:themeColor="text1"/>
          <w:szCs w:val="21"/>
        </w:rPr>
        <w:t>・</w:t>
      </w:r>
      <w:r w:rsidRPr="00CE56DE">
        <w:rPr>
          <w:rFonts w:ascii="メイリオ" w:eastAsia="メイリオ" w:hAnsi="メイリオ" w:hint="eastAsia"/>
          <w:color w:val="000000" w:themeColor="text1"/>
          <w:szCs w:val="21"/>
          <w:shd w:val="clear" w:color="auto" w:fill="FFFFFF"/>
        </w:rPr>
        <w:t>入国後２４時間以内に自宅待機等のために移動する場合に限り、公共交通機関の使用を可能とします。</w:t>
      </w:r>
    </w:p>
    <w:p w14:paraId="6ACA7966" w14:textId="77777777" w:rsidR="003D218B" w:rsidRPr="00CE56DE" w:rsidRDefault="003D218B" w:rsidP="003D218B">
      <w:pPr>
        <w:spacing w:line="400" w:lineRule="exact"/>
        <w:rPr>
          <w:rFonts w:ascii="メイリオ" w:eastAsia="メイリオ" w:hAnsi="メイリオ"/>
        </w:rPr>
      </w:pPr>
      <w:r w:rsidRPr="00CE56DE">
        <w:rPr>
          <w:rFonts w:ascii="メイリオ" w:eastAsia="メイリオ" w:hAnsi="メイリオ" w:hint="eastAsia"/>
        </w:rPr>
        <w:t>・</w:t>
      </w:r>
      <w:r w:rsidRPr="00CE56DE">
        <w:rPr>
          <w:rFonts w:ascii="メイリオ" w:eastAsia="メイリオ" w:hAnsi="メイリオ" w:hint="eastAsia"/>
          <w:b/>
          <w:bCs/>
          <w:color w:val="FF0000"/>
        </w:rPr>
        <w:t>ワクチン３回目追加接種者</w:t>
      </w:r>
      <w:r w:rsidRPr="00CE56DE">
        <w:rPr>
          <w:rFonts w:ascii="メイリオ" w:eastAsia="メイリオ" w:hAnsi="メイリオ" w:hint="eastAsia"/>
        </w:rPr>
        <w:t>については、</w:t>
      </w:r>
      <w:r w:rsidRPr="00CE56DE">
        <w:rPr>
          <w:rFonts w:ascii="メイリオ" w:eastAsia="メイリオ" w:hAnsi="メイリオ" w:hint="eastAsia"/>
          <w:color w:val="FF0000"/>
          <w:u w:val="wave"/>
        </w:rPr>
        <w:t>入国後の自宅等待機</w:t>
      </w:r>
      <w:r w:rsidRPr="00CE56DE">
        <w:rPr>
          <w:rFonts w:ascii="メイリオ" w:eastAsia="メイリオ" w:hAnsi="メイリオ" w:hint="eastAsia"/>
          <w:b/>
          <w:bCs/>
          <w:color w:val="FF0000"/>
          <w:u w:val="wave"/>
        </w:rPr>
        <w:t>不要</w:t>
      </w:r>
      <w:r w:rsidRPr="00CE56DE">
        <w:rPr>
          <w:rFonts w:ascii="メイリオ" w:eastAsia="メイリオ" w:hAnsi="メイリオ" w:hint="eastAsia"/>
        </w:rPr>
        <w:t>です。</w:t>
      </w:r>
    </w:p>
    <w:p w14:paraId="2A25E74B" w14:textId="78AF980A" w:rsidR="002F6C96" w:rsidRDefault="003D218B" w:rsidP="003D218B">
      <w:pPr>
        <w:spacing w:line="400" w:lineRule="exact"/>
        <w:rPr>
          <w:rFonts w:ascii="メイリオ" w:eastAsia="メイリオ" w:hAnsi="メイリオ"/>
        </w:rPr>
      </w:pPr>
      <w:r w:rsidRPr="00CE56DE">
        <w:rPr>
          <w:rFonts w:ascii="メイリオ" w:eastAsia="メイリオ" w:hAnsi="メイリオ" w:hint="eastAsia"/>
        </w:rPr>
        <w:t>・ワクチン</w:t>
      </w:r>
      <w:r w:rsidRPr="00CE56DE">
        <w:rPr>
          <w:rFonts w:ascii="メイリオ" w:eastAsia="メイリオ" w:hAnsi="メイリオ"/>
        </w:rPr>
        <w:t>3回目追加未接種者について</w:t>
      </w:r>
      <w:r w:rsidRPr="00CE56DE">
        <w:rPr>
          <w:rFonts w:ascii="メイリオ" w:eastAsia="メイリオ" w:hAnsi="メイリオ" w:hint="eastAsia"/>
        </w:rPr>
        <w:t>は</w:t>
      </w:r>
      <w:r w:rsidRPr="00CE56DE">
        <w:rPr>
          <w:rFonts w:ascii="メイリオ" w:eastAsia="メイリオ" w:hAnsi="メイリオ"/>
        </w:rPr>
        <w:t>、</w:t>
      </w:r>
      <w:r w:rsidRPr="00CE56DE">
        <w:rPr>
          <w:rFonts w:ascii="メイリオ" w:eastAsia="メイリオ" w:hAnsi="メイリオ"/>
          <w:b/>
          <w:bCs/>
          <w:u w:val="single"/>
        </w:rPr>
        <w:t>原則７日間の自宅等待機</w:t>
      </w:r>
      <w:r w:rsidRPr="00CE56DE">
        <w:rPr>
          <w:rFonts w:ascii="メイリオ" w:eastAsia="メイリオ" w:hAnsi="メイリオ"/>
        </w:rPr>
        <w:t>を求めることとした上で、入国後３日目以降に自主的に受けた検査の結果が陰性であれば、その後の自宅等待機の継続を求めないこととします。</w:t>
      </w:r>
    </w:p>
    <w:p w14:paraId="0368BB70" w14:textId="38EFCC3C" w:rsidR="0016089C" w:rsidRPr="0016089C" w:rsidRDefault="0016089C" w:rsidP="003D218B">
      <w:pPr>
        <w:spacing w:line="400" w:lineRule="exact"/>
        <w:rPr>
          <w:rFonts w:ascii="メイリオ" w:eastAsia="メイリオ" w:hAnsi="メイリオ"/>
          <w:b/>
          <w:bCs/>
        </w:rPr>
      </w:pPr>
      <w:r>
        <w:rPr>
          <w:rFonts w:ascii="メイリオ" w:eastAsia="メイリオ" w:hAnsi="メイリオ" w:hint="eastAsia"/>
        </w:rPr>
        <w:t xml:space="preserve">　　　　　　　　　　　　　　　　　　　　　　　　　　　　　</w:t>
      </w:r>
      <w:r w:rsidR="00384AFF">
        <w:rPr>
          <w:rFonts w:ascii="メイリオ" w:eastAsia="メイリオ" w:hAnsi="メイリオ" w:hint="eastAsia"/>
        </w:rPr>
        <w:t>2</w:t>
      </w:r>
      <w:r w:rsidR="00384AFF">
        <w:rPr>
          <w:rFonts w:ascii="メイリオ" w:eastAsia="メイリオ" w:hAnsi="メイリオ"/>
        </w:rPr>
        <w:t xml:space="preserve">022/03/03   </w:t>
      </w:r>
      <w:r w:rsidR="009423A3" w:rsidRPr="009423A3">
        <w:rPr>
          <w:rFonts w:ascii="メイリオ" w:eastAsia="メイリオ" w:hAnsi="メイリオ" w:hint="eastAsia"/>
          <w:b/>
          <w:bCs/>
        </w:rPr>
        <w:t>(株)</w:t>
      </w:r>
      <w:r w:rsidRPr="0016089C">
        <w:rPr>
          <w:rFonts w:ascii="メイリオ" w:eastAsia="メイリオ" w:hAnsi="メイリオ" w:hint="eastAsia"/>
          <w:b/>
          <w:bCs/>
        </w:rPr>
        <w:t>エス</w:t>
      </w:r>
      <w:r>
        <w:rPr>
          <w:rFonts w:ascii="メイリオ" w:eastAsia="メイリオ" w:hAnsi="メイリオ" w:hint="eastAsia"/>
          <w:b/>
          <w:bCs/>
        </w:rPr>
        <w:t>・</w:t>
      </w:r>
      <w:r w:rsidRPr="0016089C">
        <w:rPr>
          <w:rFonts w:ascii="メイリオ" w:eastAsia="メイリオ" w:hAnsi="メイリオ" w:hint="eastAsia"/>
          <w:b/>
          <w:bCs/>
        </w:rPr>
        <w:t>プランナー</w:t>
      </w:r>
    </w:p>
    <w:sectPr w:rsidR="0016089C" w:rsidRPr="0016089C" w:rsidSect="0016089C">
      <w:headerReference w:type="default" r:id="rId8"/>
      <w:pgSz w:w="11906" w:h="16838"/>
      <w:pgMar w:top="1134" w:right="851" w:bottom="295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445292" w14:textId="77777777" w:rsidR="00B33BE7" w:rsidRDefault="00B33BE7" w:rsidP="00E21170">
      <w:r>
        <w:separator/>
      </w:r>
    </w:p>
  </w:endnote>
  <w:endnote w:type="continuationSeparator" w:id="0">
    <w:p w14:paraId="52DAF7ED" w14:textId="77777777" w:rsidR="00B33BE7" w:rsidRDefault="00B33BE7" w:rsidP="00E211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B8622A" w14:textId="77777777" w:rsidR="00B33BE7" w:rsidRDefault="00B33BE7" w:rsidP="00E21170">
      <w:r>
        <w:separator/>
      </w:r>
    </w:p>
  </w:footnote>
  <w:footnote w:type="continuationSeparator" w:id="0">
    <w:p w14:paraId="5598FD1F" w14:textId="77777777" w:rsidR="00B33BE7" w:rsidRDefault="00B33BE7" w:rsidP="00E211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07388" w14:textId="6D0BCC75" w:rsidR="002F6C96" w:rsidRDefault="002F6C96" w:rsidP="0016089C">
    <w:pPr>
      <w:pStyle w:val="a7"/>
    </w:pPr>
    <w:r>
      <w:rPr>
        <w:noProof/>
      </w:rPr>
      <w:drawing>
        <wp:inline distT="0" distB="0" distL="0" distR="0" wp14:anchorId="27C1FCDC" wp14:editId="580E4D93">
          <wp:extent cx="1615786" cy="718705"/>
          <wp:effectExtent l="0" t="0" r="3810" b="5715"/>
          <wp:docPr id="2" name="Picture 2" descr="ロゴ, 会社名&#10;&#10;自動的に生成された説明">
            <a:extLst xmlns:a="http://schemas.openxmlformats.org/drawingml/2006/main">
              <a:ext uri="{FF2B5EF4-FFF2-40B4-BE49-F238E27FC236}">
                <a16:creationId xmlns:a16="http://schemas.microsoft.com/office/drawing/2014/main" id="{00000000-0008-0000-0000-00000200000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ロゴ, 会社名&#10;&#10;自動的に生成された説明">
                    <a:extLst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5786" cy="7187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E3F80"/>
    <w:multiLevelType w:val="multilevel"/>
    <w:tmpl w:val="89EC9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8A29C0"/>
    <w:multiLevelType w:val="multilevel"/>
    <w:tmpl w:val="AC7EDD7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36674AE2"/>
    <w:multiLevelType w:val="multilevel"/>
    <w:tmpl w:val="14740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7142BFB"/>
    <w:multiLevelType w:val="multilevel"/>
    <w:tmpl w:val="FFD415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BCF2EAC"/>
    <w:multiLevelType w:val="hybridMultilevel"/>
    <w:tmpl w:val="A1BA0B8E"/>
    <w:lvl w:ilvl="0" w:tplc="32CAE26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990"/>
    <w:rsid w:val="00017595"/>
    <w:rsid w:val="000B37EE"/>
    <w:rsid w:val="000C6D86"/>
    <w:rsid w:val="000D3FEC"/>
    <w:rsid w:val="001038A3"/>
    <w:rsid w:val="00145128"/>
    <w:rsid w:val="0016089C"/>
    <w:rsid w:val="00161E02"/>
    <w:rsid w:val="001813D4"/>
    <w:rsid w:val="00182A2C"/>
    <w:rsid w:val="001A2990"/>
    <w:rsid w:val="001B43EE"/>
    <w:rsid w:val="001C373C"/>
    <w:rsid w:val="001C58A9"/>
    <w:rsid w:val="001F2608"/>
    <w:rsid w:val="0022330B"/>
    <w:rsid w:val="0022555D"/>
    <w:rsid w:val="00225D59"/>
    <w:rsid w:val="00236EB1"/>
    <w:rsid w:val="00281704"/>
    <w:rsid w:val="002927EE"/>
    <w:rsid w:val="002A1537"/>
    <w:rsid w:val="002C3D67"/>
    <w:rsid w:val="002D56F0"/>
    <w:rsid w:val="002D6CE1"/>
    <w:rsid w:val="002F6C96"/>
    <w:rsid w:val="002F74BF"/>
    <w:rsid w:val="00313CD1"/>
    <w:rsid w:val="00327CF7"/>
    <w:rsid w:val="003837BD"/>
    <w:rsid w:val="00384AFF"/>
    <w:rsid w:val="003A5B22"/>
    <w:rsid w:val="003B261C"/>
    <w:rsid w:val="003D218B"/>
    <w:rsid w:val="003E576C"/>
    <w:rsid w:val="004077A7"/>
    <w:rsid w:val="0045572E"/>
    <w:rsid w:val="004C2265"/>
    <w:rsid w:val="004D2842"/>
    <w:rsid w:val="004E6217"/>
    <w:rsid w:val="005059B8"/>
    <w:rsid w:val="00551669"/>
    <w:rsid w:val="00570DEA"/>
    <w:rsid w:val="005A379B"/>
    <w:rsid w:val="00611262"/>
    <w:rsid w:val="00641456"/>
    <w:rsid w:val="0064170C"/>
    <w:rsid w:val="006439F8"/>
    <w:rsid w:val="00650FDD"/>
    <w:rsid w:val="0066209E"/>
    <w:rsid w:val="006B4422"/>
    <w:rsid w:val="006C64A3"/>
    <w:rsid w:val="006D2E96"/>
    <w:rsid w:val="006E4E09"/>
    <w:rsid w:val="006F7687"/>
    <w:rsid w:val="00704B8F"/>
    <w:rsid w:val="007407CD"/>
    <w:rsid w:val="00754BCE"/>
    <w:rsid w:val="00757672"/>
    <w:rsid w:val="00764744"/>
    <w:rsid w:val="00765C2D"/>
    <w:rsid w:val="007B534F"/>
    <w:rsid w:val="007D4E40"/>
    <w:rsid w:val="008113C6"/>
    <w:rsid w:val="00825A6F"/>
    <w:rsid w:val="00835A08"/>
    <w:rsid w:val="008533CB"/>
    <w:rsid w:val="00855E9F"/>
    <w:rsid w:val="00865360"/>
    <w:rsid w:val="008A43FB"/>
    <w:rsid w:val="008E10AB"/>
    <w:rsid w:val="008E44C1"/>
    <w:rsid w:val="008F7EC7"/>
    <w:rsid w:val="00901824"/>
    <w:rsid w:val="009423A3"/>
    <w:rsid w:val="0095589C"/>
    <w:rsid w:val="009B30B0"/>
    <w:rsid w:val="00A10268"/>
    <w:rsid w:val="00A25536"/>
    <w:rsid w:val="00A533AF"/>
    <w:rsid w:val="00A67DD4"/>
    <w:rsid w:val="00A74C7D"/>
    <w:rsid w:val="00A956F2"/>
    <w:rsid w:val="00AC416F"/>
    <w:rsid w:val="00AC4CC5"/>
    <w:rsid w:val="00AD1A6B"/>
    <w:rsid w:val="00B2063B"/>
    <w:rsid w:val="00B332C5"/>
    <w:rsid w:val="00B33BE7"/>
    <w:rsid w:val="00B76F26"/>
    <w:rsid w:val="00BE7F65"/>
    <w:rsid w:val="00BF5EE3"/>
    <w:rsid w:val="00C139DB"/>
    <w:rsid w:val="00C40417"/>
    <w:rsid w:val="00C74209"/>
    <w:rsid w:val="00C918CA"/>
    <w:rsid w:val="00CD0703"/>
    <w:rsid w:val="00CD4EE6"/>
    <w:rsid w:val="00CE032E"/>
    <w:rsid w:val="00CE52A3"/>
    <w:rsid w:val="00CF7CA9"/>
    <w:rsid w:val="00D13787"/>
    <w:rsid w:val="00D31535"/>
    <w:rsid w:val="00D808CB"/>
    <w:rsid w:val="00D84877"/>
    <w:rsid w:val="00DA5381"/>
    <w:rsid w:val="00DC78CF"/>
    <w:rsid w:val="00DF150B"/>
    <w:rsid w:val="00E077F5"/>
    <w:rsid w:val="00E21170"/>
    <w:rsid w:val="00E21FDE"/>
    <w:rsid w:val="00E40A72"/>
    <w:rsid w:val="00E55DB0"/>
    <w:rsid w:val="00E949B1"/>
    <w:rsid w:val="00EC5439"/>
    <w:rsid w:val="00ED2383"/>
    <w:rsid w:val="00EF7CF9"/>
    <w:rsid w:val="00F17E73"/>
    <w:rsid w:val="00F2321F"/>
    <w:rsid w:val="00F26BF2"/>
    <w:rsid w:val="00F44D09"/>
    <w:rsid w:val="00F66EB5"/>
    <w:rsid w:val="00F93D3E"/>
    <w:rsid w:val="00FB1947"/>
    <w:rsid w:val="00FB3BC0"/>
    <w:rsid w:val="00FB576F"/>
    <w:rsid w:val="00FC2207"/>
    <w:rsid w:val="00FD4DC7"/>
    <w:rsid w:val="00FD7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D1BCAA5"/>
  <w15:chartTrackingRefBased/>
  <w15:docId w15:val="{26E27AC9-F861-41A3-BDF4-458F65647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813D4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2990"/>
    <w:pPr>
      <w:ind w:leftChars="400" w:left="840"/>
    </w:pPr>
  </w:style>
  <w:style w:type="character" w:styleId="a4">
    <w:name w:val="Hyperlink"/>
    <w:basedOn w:val="a0"/>
    <w:uiPriority w:val="99"/>
    <w:unhideWhenUsed/>
    <w:rsid w:val="00611262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C918CA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C918CA"/>
    <w:rPr>
      <w:color w:val="954F72" w:themeColor="followedHyperlink"/>
      <w:u w:val="single"/>
    </w:rPr>
  </w:style>
  <w:style w:type="paragraph" w:styleId="a7">
    <w:name w:val="header"/>
    <w:basedOn w:val="a"/>
    <w:link w:val="a8"/>
    <w:uiPriority w:val="99"/>
    <w:unhideWhenUsed/>
    <w:rsid w:val="00E21170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E21170"/>
  </w:style>
  <w:style w:type="paragraph" w:styleId="a9">
    <w:name w:val="footer"/>
    <w:basedOn w:val="a"/>
    <w:link w:val="aa"/>
    <w:uiPriority w:val="99"/>
    <w:unhideWhenUsed/>
    <w:rsid w:val="00E21170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E21170"/>
  </w:style>
  <w:style w:type="character" w:customStyle="1" w:styleId="20">
    <w:name w:val="見出し 2 (文字)"/>
    <w:basedOn w:val="a0"/>
    <w:link w:val="2"/>
    <w:uiPriority w:val="9"/>
    <w:semiHidden/>
    <w:rsid w:val="001813D4"/>
    <w:rPr>
      <w:rFonts w:asciiTheme="majorHAnsi" w:eastAsiaTheme="majorEastAsia" w:hAnsiTheme="majorHAnsi" w:cstheme="majorBidi"/>
    </w:rPr>
  </w:style>
  <w:style w:type="paragraph" w:styleId="ab">
    <w:name w:val="No Spacing"/>
    <w:uiPriority w:val="1"/>
    <w:qFormat/>
    <w:rsid w:val="00EC5439"/>
    <w:pPr>
      <w:widowControl w:val="0"/>
      <w:jc w:val="both"/>
    </w:pPr>
  </w:style>
  <w:style w:type="paragraph" w:styleId="Web">
    <w:name w:val="Normal (Web)"/>
    <w:basedOn w:val="a"/>
    <w:uiPriority w:val="99"/>
    <w:semiHidden/>
    <w:unhideWhenUsed/>
    <w:rsid w:val="004C2265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c">
    <w:name w:val="Strong"/>
    <w:basedOn w:val="a0"/>
    <w:uiPriority w:val="22"/>
    <w:qFormat/>
    <w:rsid w:val="00D315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42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71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05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4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2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tcclinic.jp/pc/pcr/visit/?gfcd=cxL8zzUr3T&amp;utm_source=splanner.com&amp;utm_medium=affiliate&amp;utm_campaign=tcc_affiliat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名川 誠</dc:creator>
  <cp:keywords/>
  <dc:description/>
  <cp:lastModifiedBy>sakai@splanner.com</cp:lastModifiedBy>
  <cp:revision>2</cp:revision>
  <cp:lastPrinted>2022-03-03T03:53:00Z</cp:lastPrinted>
  <dcterms:created xsi:type="dcterms:W3CDTF">2022-03-03T04:12:00Z</dcterms:created>
  <dcterms:modified xsi:type="dcterms:W3CDTF">2022-03-03T04:12:00Z</dcterms:modified>
</cp:coreProperties>
</file>